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770E4" w14:textId="77777777" w:rsidR="00A85C0B" w:rsidRDefault="00137BC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Rozpočtový výhled v tis. Kč na období 2023 – 2026</w:t>
      </w:r>
    </w:p>
    <w:p w14:paraId="2482B079" w14:textId="77777777" w:rsidR="00137BC5" w:rsidRDefault="00137BC5" w:rsidP="00137BC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2026</w:t>
      </w:r>
    </w:p>
    <w:p w14:paraId="44B8DD09" w14:textId="77777777" w:rsidR="00137BC5" w:rsidRDefault="00137BC5" w:rsidP="00137BC5">
      <w:pPr>
        <w:spacing w:after="0" w:line="240" w:lineRule="auto"/>
        <w:rPr>
          <w:b/>
          <w:sz w:val="28"/>
          <w:szCs w:val="28"/>
        </w:rPr>
      </w:pPr>
    </w:p>
    <w:p w14:paraId="03047C43" w14:textId="77777777" w:rsidR="00137BC5" w:rsidRDefault="00137BC5" w:rsidP="00137B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Třída 1 Daňové příjmy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2300</w:t>
      </w:r>
    </w:p>
    <w:p w14:paraId="5E1FCF95" w14:textId="77777777" w:rsidR="00137BC5" w:rsidRDefault="00137BC5" w:rsidP="00137B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Třída 2 Nedaňové příjmy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50</w:t>
      </w:r>
    </w:p>
    <w:p w14:paraId="056B7EA5" w14:textId="77777777" w:rsidR="00137BC5" w:rsidRDefault="00137BC5" w:rsidP="00137B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Třída 3 Kapitálové příjmy</w:t>
      </w:r>
      <w:r>
        <w:rPr>
          <w:sz w:val="28"/>
          <w:szCs w:val="28"/>
        </w:rPr>
        <w:tab/>
        <w:t xml:space="preserve">    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0</w:t>
      </w:r>
    </w:p>
    <w:p w14:paraId="07E63F8F" w14:textId="77777777" w:rsidR="00137BC5" w:rsidRDefault="00137BC5" w:rsidP="00137B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Třída 4 Dotace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72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72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75</w:t>
      </w:r>
    </w:p>
    <w:p w14:paraId="27210C98" w14:textId="77777777" w:rsidR="00137BC5" w:rsidRDefault="00137BC5" w:rsidP="00137BC5">
      <w:pPr>
        <w:spacing w:after="0" w:line="240" w:lineRule="auto"/>
        <w:rPr>
          <w:sz w:val="28"/>
          <w:szCs w:val="28"/>
        </w:rPr>
      </w:pPr>
    </w:p>
    <w:p w14:paraId="39ECED2C" w14:textId="77777777" w:rsidR="00137BC5" w:rsidRDefault="00137BC5" w:rsidP="00137BC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Příjmy celkem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2112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2217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2320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2425</w:t>
      </w:r>
    </w:p>
    <w:p w14:paraId="5153958A" w14:textId="77777777" w:rsidR="00137BC5" w:rsidRDefault="00137BC5" w:rsidP="00137BC5">
      <w:pPr>
        <w:spacing w:after="0" w:line="240" w:lineRule="auto"/>
        <w:rPr>
          <w:b/>
          <w:sz w:val="28"/>
          <w:szCs w:val="28"/>
        </w:rPr>
      </w:pPr>
    </w:p>
    <w:p w14:paraId="0E9C9FD5" w14:textId="77777777" w:rsidR="00137BC5" w:rsidRDefault="007C3840" w:rsidP="00137B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Třída 5 Běžné výdaje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2217</w:t>
      </w:r>
      <w:r>
        <w:rPr>
          <w:sz w:val="28"/>
          <w:szCs w:val="28"/>
        </w:rPr>
        <w:tab/>
      </w:r>
      <w:r w:rsidR="00137BC5">
        <w:rPr>
          <w:sz w:val="28"/>
          <w:szCs w:val="28"/>
        </w:rPr>
        <w:tab/>
      </w:r>
      <w:r>
        <w:rPr>
          <w:sz w:val="28"/>
          <w:szCs w:val="28"/>
        </w:rPr>
        <w:t>2320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2425</w:t>
      </w:r>
    </w:p>
    <w:p w14:paraId="29AC79E9" w14:textId="77777777" w:rsidR="007C3840" w:rsidRDefault="007C3840" w:rsidP="00137B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Třída 6 Kapitálové výdaje</w:t>
      </w:r>
      <w:r>
        <w:rPr>
          <w:sz w:val="28"/>
          <w:szCs w:val="28"/>
        </w:rPr>
        <w:tab/>
        <w:t xml:space="preserve">    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0</w:t>
      </w:r>
    </w:p>
    <w:p w14:paraId="58CD96B7" w14:textId="77777777" w:rsidR="007C3840" w:rsidRDefault="007C3840" w:rsidP="00137BC5">
      <w:pPr>
        <w:spacing w:after="0" w:line="240" w:lineRule="auto"/>
        <w:rPr>
          <w:sz w:val="28"/>
          <w:szCs w:val="28"/>
        </w:rPr>
      </w:pPr>
    </w:p>
    <w:p w14:paraId="621BD7B9" w14:textId="77777777" w:rsidR="007C3840" w:rsidRDefault="007C3840" w:rsidP="00137BC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Výdaje celkem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2112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2217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2320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2425</w:t>
      </w:r>
    </w:p>
    <w:p w14:paraId="612FCDF7" w14:textId="77777777" w:rsidR="007C3840" w:rsidRDefault="007C3840" w:rsidP="00137BC5">
      <w:pPr>
        <w:spacing w:after="0" w:line="240" w:lineRule="auto"/>
        <w:rPr>
          <w:b/>
          <w:sz w:val="28"/>
          <w:szCs w:val="28"/>
        </w:rPr>
      </w:pPr>
    </w:p>
    <w:p w14:paraId="01FD5CF1" w14:textId="77777777" w:rsidR="007C3840" w:rsidRDefault="007C3840" w:rsidP="00137BC5">
      <w:pPr>
        <w:spacing w:after="0" w:line="240" w:lineRule="auto"/>
        <w:rPr>
          <w:sz w:val="28"/>
          <w:szCs w:val="28"/>
        </w:rPr>
      </w:pPr>
    </w:p>
    <w:p w14:paraId="6FE345B7" w14:textId="2078C4C2" w:rsidR="007C3840" w:rsidRDefault="007C3840" w:rsidP="00137B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Schváleno:</w:t>
      </w:r>
      <w:r>
        <w:rPr>
          <w:sz w:val="28"/>
          <w:szCs w:val="28"/>
        </w:rPr>
        <w:tab/>
        <w:t xml:space="preserve">OZ dne </w:t>
      </w:r>
      <w:r w:rsidR="006F5DC6">
        <w:rPr>
          <w:sz w:val="28"/>
          <w:szCs w:val="28"/>
        </w:rPr>
        <w:t>10.12.2021</w:t>
      </w:r>
    </w:p>
    <w:p w14:paraId="7CF67836" w14:textId="179ED2B5" w:rsidR="007C3840" w:rsidRDefault="007C3840" w:rsidP="00137B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Vyvěšeno:</w:t>
      </w:r>
      <w:r>
        <w:rPr>
          <w:sz w:val="28"/>
          <w:szCs w:val="28"/>
        </w:rPr>
        <w:tab/>
      </w:r>
      <w:r w:rsidR="006F5DC6">
        <w:rPr>
          <w:sz w:val="28"/>
          <w:szCs w:val="28"/>
        </w:rPr>
        <w:t>15.12.2021</w:t>
      </w:r>
    </w:p>
    <w:p w14:paraId="166EB4C5" w14:textId="19F687C6" w:rsidR="007C3840" w:rsidRPr="007C3840" w:rsidRDefault="007C3840" w:rsidP="00137B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Sejmuto:</w:t>
      </w:r>
      <w:r>
        <w:rPr>
          <w:sz w:val="28"/>
          <w:szCs w:val="28"/>
        </w:rPr>
        <w:tab/>
      </w:r>
    </w:p>
    <w:sectPr w:rsidR="007C3840" w:rsidRPr="007C3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BC5"/>
    <w:rsid w:val="00137BC5"/>
    <w:rsid w:val="006F5DC6"/>
    <w:rsid w:val="007C3840"/>
    <w:rsid w:val="00A85C0B"/>
    <w:rsid w:val="00CA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CF69"/>
  <w15:docId w15:val="{832FA94D-3B60-4187-B1D1-6D8FE213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Vykydalova</dc:creator>
  <cp:lastModifiedBy>Ivana Vykydalová</cp:lastModifiedBy>
  <cp:revision>5</cp:revision>
  <dcterms:created xsi:type="dcterms:W3CDTF">2021-11-20T18:04:00Z</dcterms:created>
  <dcterms:modified xsi:type="dcterms:W3CDTF">2021-12-15T16:48:00Z</dcterms:modified>
</cp:coreProperties>
</file>